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b6c8b01c0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OUTSOURCING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OUTSOURCING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909bb61c1485c"/>
      <w:footerReference xmlns:r="http://schemas.openxmlformats.org/officeDocument/2006/relationships" w:type="default" r:id="R7969fd53cee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909bb61c1485c" /><Relationship Type="http://schemas.openxmlformats.org/officeDocument/2006/relationships/footer" Target="/word/footer1.xml" Id="R7969fd53cee04ace" /></Relationships>
</file>