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ce8546145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ALCORI AS</w:t>
      </w:r>
    </w:p>
    <w:sectPr>
      <w:headerReference xmlns:r="http://schemas.openxmlformats.org/officeDocument/2006/relationships" w:type="default" r:id="R1af7c5e1749543e3"/>
      <w:footerReference xmlns:r="http://schemas.openxmlformats.org/officeDocument/2006/relationships" w:type="default" r:id="R37fee3fd0893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ALCORI AS   ·   Org.nr 828 413 902   ·   Jærveien 18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7c5e1749543e3" /><Relationship Type="http://schemas.openxmlformats.org/officeDocument/2006/relationships/footer" Target="/word/footer1.xml" Id="R37fee3fd0893416c" /></Relationships>
</file>