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cc3edf5bcb44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AS BETONG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AS BETONG,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 BETONG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5c5978513f84110"/>
      <w:footerReference xmlns:r="http://schemas.openxmlformats.org/officeDocument/2006/relationships" w:type="default" r:id="R15051150ccc348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BETONG   ·   Org.nr 828 855 832   ·   Jærvegen 142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BETONG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c5978513f84110" /><Relationship Type="http://schemas.openxmlformats.org/officeDocument/2006/relationships/footer" Target="/word/footer1.xml" Id="R15051150ccc348c2" /></Relationships>
</file>