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05af649cb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a1067a92148c7"/>
      <w:footerReference xmlns:r="http://schemas.openxmlformats.org/officeDocument/2006/relationships" w:type="default" r:id="R6bf492a0ee3f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 SOLUTIONS AS   ·   Org.nr 829 002 132   ·   Kanalarmen 10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a1067a92148c7" /><Relationship Type="http://schemas.openxmlformats.org/officeDocument/2006/relationships/footer" Target="/word/footer1.xml" Id="R6bf492a0ee3f4850" /></Relationships>
</file>