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66186408540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VEKST AS.</w:t>
      </w:r>
    </w:p>
    <w:sectPr>
      <w:headerReference xmlns:r="http://schemas.openxmlformats.org/officeDocument/2006/relationships" w:type="default" r:id="R5978e7de3c514252"/>
      <w:footerReference xmlns:r="http://schemas.openxmlformats.org/officeDocument/2006/relationships" w:type="default" r:id="Rff36e8c3fd9f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8e7de3c514252" /><Relationship Type="http://schemas.openxmlformats.org/officeDocument/2006/relationships/footer" Target="/word/footer1.xml" Id="Rff36e8c3fd9f44b4" /></Relationships>
</file>