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851b4725944a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Bjugn,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SLOTTERØY HOLDING AS</w:t>
      </w:r>
    </w:p>
    <w:sectPr>
      <w:headerReference xmlns:r="http://schemas.openxmlformats.org/officeDocument/2006/relationships" w:type="default" r:id="Rb43c396641484d0a"/>
      <w:footerReference xmlns:r="http://schemas.openxmlformats.org/officeDocument/2006/relationships" w:type="default" r:id="Ra737f8bafb8f4d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SLOTTERØY HOLDING AS   ·   Org.nr 829 209 012   ·   Sentrumsveien 14   ·   7160 BJUGN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SLOTTERØY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3c396641484d0a" /><Relationship Type="http://schemas.openxmlformats.org/officeDocument/2006/relationships/footer" Target="/word/footer1.xml" Id="Ra737f8bafb8f4d3b" /></Relationships>
</file>