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89bfcfd09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AXW AS</w:t>
      </w:r>
    </w:p>
    <w:sectPr>
      <w:headerReference xmlns:r="http://schemas.openxmlformats.org/officeDocument/2006/relationships" w:type="default" r:id="R7b5528c793874e0c"/>
      <w:footerReference xmlns:r="http://schemas.openxmlformats.org/officeDocument/2006/relationships" w:type="default" r:id="R507733d4f305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528c793874e0c" /><Relationship Type="http://schemas.openxmlformats.org/officeDocument/2006/relationships/footer" Target="/word/footer1.xml" Id="R507733d4f3054a53" /></Relationships>
</file>