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76b3f1b27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SIDEGIG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SIDEGIG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4fdaa85b34cb3"/>
      <w:footerReference xmlns:r="http://schemas.openxmlformats.org/officeDocument/2006/relationships" w:type="default" r:id="R30d4f40aa54f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SIDEGIG AS   ·   Org.nr 829 512 092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SIDEGIG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4fdaa85b34cb3" /><Relationship Type="http://schemas.openxmlformats.org/officeDocument/2006/relationships/footer" Target="/word/footer1.xml" Id="R30d4f40aa54f4dab" /></Relationships>
</file>