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bd8dbbfc8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50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50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1863292aa94a2a"/>
      <w:footerReference xmlns:r="http://schemas.openxmlformats.org/officeDocument/2006/relationships" w:type="default" r:id="R703d7a734a75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50 EIENDOM AS   ·   Org.nr 829 575 892   ·   Tollef Kildes gate 50   ·   2450 RENA   ·   cw@thewoodsnorway.com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50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863292aa94a2a" /><Relationship Type="http://schemas.openxmlformats.org/officeDocument/2006/relationships/footer" Target="/word/footer1.xml" Id="R703d7a734a754218" /></Relationships>
</file>