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e465aed53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PIZZAKJELLERN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PIZZAKJELLERN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faf7b0a8d4645"/>
      <w:footerReference xmlns:r="http://schemas.openxmlformats.org/officeDocument/2006/relationships" w:type="default" r:id="Re1cac2838106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PIZZAKJELLERN AS   ·   Org.nr 829 667 142   ·   Torget 4   ·   9325 BARDUFOSS   ·   Tlf. 77 83 34 41   ·   post@pizzakjellern.no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PIZZAKJELLERN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faf7b0a8d4645" /><Relationship Type="http://schemas.openxmlformats.org/officeDocument/2006/relationships/footer" Target="/word/footer1.xml" Id="Re1cac283810643d1" /></Relationships>
</file>