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5949a99ec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FINNMARK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0e57c11aac584281"/>
      <w:footerReference xmlns:r="http://schemas.openxmlformats.org/officeDocument/2006/relationships" w:type="default" r:id="R477616f01945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7c11aac584281" /><Relationship Type="http://schemas.openxmlformats.org/officeDocument/2006/relationships/footer" Target="/word/footer1.xml" Id="R477616f019454d94" /></Relationships>
</file>