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332b0a76b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JELØY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JELØY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869e8ad6347ec"/>
      <w:footerReference xmlns:r="http://schemas.openxmlformats.org/officeDocument/2006/relationships" w:type="default" r:id="R5efed7d647e2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869e8ad6347ec" /><Relationship Type="http://schemas.openxmlformats.org/officeDocument/2006/relationships/footer" Target="/word/footer1.xml" Id="R5efed7d647e24a1b" /></Relationships>
</file>