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bd2ef5825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4e98454989c04bfd"/>
      <w:footerReference xmlns:r="http://schemas.openxmlformats.org/officeDocument/2006/relationships" w:type="default" r:id="R1bde4d7609e0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8454989c04bfd" /><Relationship Type="http://schemas.openxmlformats.org/officeDocument/2006/relationships/footer" Target="/word/footer1.xml" Id="R1bde4d7609e04ed0" /></Relationships>
</file>