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7f2559607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BUCA DI BACCO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BUCA DI BACCO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e0dee04dd4b02"/>
      <w:footerReference xmlns:r="http://schemas.openxmlformats.org/officeDocument/2006/relationships" w:type="default" r:id="Rd2033e5bdfe3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BUCA DI BACCO AS   ·   Org.nr 830 310 312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BUCA DI BACCO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e0dee04dd4b02" /><Relationship Type="http://schemas.openxmlformats.org/officeDocument/2006/relationships/footer" Target="/word/footer1.xml" Id="Rd2033e5bdfe3478a" /></Relationships>
</file>