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660aac20e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KREFTING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KREFTING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f4adf7f024ef2"/>
      <w:footerReference xmlns:r="http://schemas.openxmlformats.org/officeDocument/2006/relationships" w:type="default" r:id="Ra948fb533643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KREFTING STIFTELSEN   ·   Org.nr 830 492 232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KREFTING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f4adf7f024ef2" /><Relationship Type="http://schemas.openxmlformats.org/officeDocument/2006/relationships/footer" Target="/word/footer1.xml" Id="Ra948fb5336434b6e" /></Relationships>
</file>