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feacc3c2b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5813ef6a64377"/>
      <w:footerReference xmlns:r="http://schemas.openxmlformats.org/officeDocument/2006/relationships" w:type="default" r:id="R6268a96e0d4a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SEKA HOLDING AS   ·   Org.nr 830 704 272   ·   Lunden 39C   ·   0598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5813ef6a64377" /><Relationship Type="http://schemas.openxmlformats.org/officeDocument/2006/relationships/footer" Target="/word/footer1.xml" Id="R6268a96e0d4a4266" /></Relationships>
</file>