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a0a553d06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FRISØRPIKENE FRYSJA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FRISØRPIKENE FRYSJA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12bb0ed3c49f9"/>
      <w:footerReference xmlns:r="http://schemas.openxmlformats.org/officeDocument/2006/relationships" w:type="default" r:id="R0619ef962d54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FRISØRPIKENE FRYSJA AS   ·   Org.nr 830 919 902   ·   Midtoddveien 8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FRISØRPIKENE FRYSJA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12bb0ed3c49f9" /><Relationship Type="http://schemas.openxmlformats.org/officeDocument/2006/relationships/footer" Target="/word/footer1.xml" Id="R0619ef962d54472e" /></Relationships>
</file>