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199f82c1846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VARMEPUMPER STAVANGER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VARMEPUMPER STAVANGER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0f6549fc1d4316"/>
      <w:footerReference xmlns:r="http://schemas.openxmlformats.org/officeDocument/2006/relationships" w:type="default" r:id="Rc5f166b51a8644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VARMEPUMPER STAVANGER AS   ·   Org.nr 831 028 262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VARMEPUMPER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f6549fc1d4316" /><Relationship Type="http://schemas.openxmlformats.org/officeDocument/2006/relationships/footer" Target="/word/footer1.xml" Id="Rc5f166b51a864496" /></Relationships>
</file>