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3ddc41c00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SKULBRU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SKULBRU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c599d0c0c40dd"/>
      <w:footerReference xmlns:r="http://schemas.openxmlformats.org/officeDocument/2006/relationships" w:type="default" r:id="R5606d5dc662a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SKULBRU AS   ·   Org.nr 831 218 002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SKULBRU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c599d0c0c40dd" /><Relationship Type="http://schemas.openxmlformats.org/officeDocument/2006/relationships/footer" Target="/word/footer1.xml" Id="R5606d5dc662a48bc" /></Relationships>
</file>