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e4e6e70c7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TWT KOST AS</w:t>
      </w:r>
    </w:p>
    <w:sectPr>
      <w:headerReference xmlns:r="http://schemas.openxmlformats.org/officeDocument/2006/relationships" w:type="default" r:id="Rc9881b8ce07844c8"/>
      <w:footerReference xmlns:r="http://schemas.openxmlformats.org/officeDocument/2006/relationships" w:type="default" r:id="R0cba2095c3f6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81b8ce07844c8" /><Relationship Type="http://schemas.openxmlformats.org/officeDocument/2006/relationships/footer" Target="/word/footer1.xml" Id="R0cba2095c3f645eb" /></Relationships>
</file>