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9119525d5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HAUGALAND MUR &amp; FLIS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Karmsund,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MUR &amp; FLIS AS</w:t>
      </w:r>
    </w:p>
    <w:sectPr>
      <w:headerReference xmlns:r="http://schemas.openxmlformats.org/officeDocument/2006/relationships" w:type="default" r:id="R29029aeccc554995"/>
      <w:footerReference xmlns:r="http://schemas.openxmlformats.org/officeDocument/2006/relationships" w:type="default" r:id="R70d049ec4c16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MUR &amp; FLIS AS   ·   Org.nr 831 713 992   ·   Spannatoppen 52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MUR &amp; 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29aeccc554995" /><Relationship Type="http://schemas.openxmlformats.org/officeDocument/2006/relationships/footer" Target="/word/footer1.xml" Id="R70d049ec4c164dfb" /></Relationships>
</file>