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688f3b689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FAMEK HOLDING AS</w:t>
      </w:r>
    </w:p>
    <w:sectPr>
      <w:headerReference xmlns:r="http://schemas.openxmlformats.org/officeDocument/2006/relationships" w:type="default" r:id="R8a134bd4b2a74a52"/>
      <w:footerReference xmlns:r="http://schemas.openxmlformats.org/officeDocument/2006/relationships" w:type="default" r:id="R9d23a1a545b8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FAMEK HOLDING AS   ·   Org.nr 831 722 622   ·   c/o Erling Kjelby, Trøffelkroken 1A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34bd4b2a74a52" /><Relationship Type="http://schemas.openxmlformats.org/officeDocument/2006/relationships/footer" Target="/word/footer1.xml" Id="R9d23a1a545b844bd" /></Relationships>
</file>