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b57f4b94844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BURTA ÅNE AS</w:t>
      </w:r>
    </w:p>
    <w:sectPr>
      <w:headerReference xmlns:r="http://schemas.openxmlformats.org/officeDocument/2006/relationships" w:type="default" r:id="R94a8f5992fb44de3"/>
      <w:footerReference xmlns:r="http://schemas.openxmlformats.org/officeDocument/2006/relationships" w:type="default" r:id="Radbe986f41ba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BURTA ÅNE AS   ·   Org.nr 831 730 552   ·   c/o Kjetil Tuv, Hustadvegen 11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BURTA ÅNE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8f5992fb44de3" /><Relationship Type="http://schemas.openxmlformats.org/officeDocument/2006/relationships/footer" Target="/word/footer1.xml" Id="Radbe986f41ba4947" /></Relationships>
</file>