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1d0588de0f4e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STRAUMSHEIM HOLDING 2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STRAUMSHEIM HOLDING 2 AS</w:t>
      </w:r>
    </w:p>
    <w:sectPr>
      <w:headerReference xmlns:r="http://schemas.openxmlformats.org/officeDocument/2006/relationships" w:type="default" r:id="Rc325b4d0d57f4528"/>
      <w:footerReference xmlns:r="http://schemas.openxmlformats.org/officeDocument/2006/relationships" w:type="default" r:id="R56b6c7e71103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STRAUMSHEIM HOLDING 2 AS   ·   Org.nr 831 785 802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STRAUMSHEIM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25b4d0d57f4528" /><Relationship Type="http://schemas.openxmlformats.org/officeDocument/2006/relationships/footer" Target="/word/footer1.xml" Id="R56b6c7e7110344e5" /></Relationships>
</file>