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0834c7131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TONUM HOLDING AS</w:t>
      </w:r>
    </w:p>
    <w:sectPr>
      <w:headerReference xmlns:r="http://schemas.openxmlformats.org/officeDocument/2006/relationships" w:type="default" r:id="Rf6904aaea9e14a10"/>
      <w:footerReference xmlns:r="http://schemas.openxmlformats.org/officeDocument/2006/relationships" w:type="default" r:id="R2b4c707ecec7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HOLDING AS   ·   Org.nr 832 169 862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04aaea9e14a10" /><Relationship Type="http://schemas.openxmlformats.org/officeDocument/2006/relationships/footer" Target="/word/footer1.xml" Id="R2b4c707ecec74b2f" /></Relationships>
</file>