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a940e43fc4c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FIKS BYGG AS</w:t>
      </w:r>
    </w:p>
    <w:sectPr>
      <w:headerReference xmlns:r="http://schemas.openxmlformats.org/officeDocument/2006/relationships" w:type="default" r:id="R0d3e328a95df46ff"/>
      <w:footerReference xmlns:r="http://schemas.openxmlformats.org/officeDocument/2006/relationships" w:type="default" r:id="Re1cd15ddf5a4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FIKS BYGG AS   ·   Org.nr 832 429 252   ·   Vestre Sikthaugen 5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e328a95df46ff" /><Relationship Type="http://schemas.openxmlformats.org/officeDocument/2006/relationships/footer" Target="/word/footer1.xml" Id="Re1cd15ddf5a44c4e" /></Relationships>
</file>