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4e505e088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TUDDAL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Tuddal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Tuddal,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TUDDAL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5c59046c941be"/>
      <w:footerReference xmlns:r="http://schemas.openxmlformats.org/officeDocument/2006/relationships" w:type="default" r:id="R345863134792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TUDDAL   ·   Org.nr 832 760 552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TUDDAL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5c59046c941be" /><Relationship Type="http://schemas.openxmlformats.org/officeDocument/2006/relationships/footer" Target="/word/footer1.xml" Id="R34586313479243ab" /></Relationships>
</file>