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7b802bd04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MASDAL AADNE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MASDAL AADNE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977b2797a4813"/>
      <w:footerReference xmlns:r="http://schemas.openxmlformats.org/officeDocument/2006/relationships" w:type="default" r:id="R2b72884316d2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MASDAL AADNE AS   ·   Org.nr 832 830 852   ·   Gloveveien 4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MASDAL AADNE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977b2797a4813" /><Relationship Type="http://schemas.openxmlformats.org/officeDocument/2006/relationships/footer" Target="/word/footer1.xml" Id="R2b72884316d24e9b" /></Relationships>
</file>