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b3f3ac64b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KONNERUDGATEN 36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KONNERUDGATEN 36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14f92075a54b2d"/>
      <w:footerReference xmlns:r="http://schemas.openxmlformats.org/officeDocument/2006/relationships" w:type="default" r:id="R3cd9bbca46b8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KONNERUDGATEN 36 AS   ·   Org.nr 833 531 972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KONNERUDGATEN 36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4f92075a54b2d" /><Relationship Type="http://schemas.openxmlformats.org/officeDocument/2006/relationships/footer" Target="/word/footer1.xml" Id="R3cd9bbca46b84f2a" /></Relationships>
</file>