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ab71d9c84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HANNE M. THOMSEN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HANNE M. THOMSEN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18373a1bd4018"/>
      <w:footerReference xmlns:r="http://schemas.openxmlformats.org/officeDocument/2006/relationships" w:type="default" r:id="R2a797d76a64e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HANNE M. THOMSEN   ·   Org.nr 833 717 812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HANNE M. THOMSEN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18373a1bd4018" /><Relationship Type="http://schemas.openxmlformats.org/officeDocument/2006/relationships/footer" Target="/word/footer1.xml" Id="R2a797d76a64e4e81" /></Relationships>
</file>