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53f319d34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bb1b588af45d6"/>
      <w:footerReference xmlns:r="http://schemas.openxmlformats.org/officeDocument/2006/relationships" w:type="default" r:id="R057a914a1b62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KEIM NORGE AS   ·   Org.nr 834 045 222   ·   Professor Birkelands vei 24C   ·   1081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bb1b588af45d6" /><Relationship Type="http://schemas.openxmlformats.org/officeDocument/2006/relationships/footer" Target="/word/footer1.xml" Id="R057a914a1b6241f4" /></Relationships>
</file>