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f8e6eaa8746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TWIN KINETIC TURBINER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TWIN KINETIC TURBINER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6ca76645c4d32"/>
      <w:footerReference xmlns:r="http://schemas.openxmlformats.org/officeDocument/2006/relationships" w:type="default" r:id="R316930eb55b8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TWIN KINETIC TURBINER AS   ·   Org.nr 834 218 992   ·   Bankgata 14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TWIN KINETIC TURBINER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6ca76645c4d32" /><Relationship Type="http://schemas.openxmlformats.org/officeDocument/2006/relationships/footer" Target="/word/footer1.xml" Id="R316930eb55b84792" /></Relationships>
</file>