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9d52b5f97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GROVCALIBR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GROVCALIBR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f793440f04fcb"/>
      <w:footerReference xmlns:r="http://schemas.openxmlformats.org/officeDocument/2006/relationships" w:type="default" r:id="R392379c1ec8a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GROVCALIBR AS   ·   Org.nr 834 585 332   ·   Tuneveien 89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GROVCALIBR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f793440f04fcb" /><Relationship Type="http://schemas.openxmlformats.org/officeDocument/2006/relationships/footer" Target="/word/footer1.xml" Id="R392379c1ec8a4847" /></Relationships>
</file>