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ae00a38ac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HELIN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HELIN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3f6a0d61748d4"/>
      <w:footerReference xmlns:r="http://schemas.openxmlformats.org/officeDocument/2006/relationships" w:type="default" r:id="R081d5853b1dc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HELIN   ·   Org.nr 834 734 982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HELIN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3f6a0d61748d4" /><Relationship Type="http://schemas.openxmlformats.org/officeDocument/2006/relationships/footer" Target="/word/footer1.xml" Id="R081d5853b1dc49a1" /></Relationships>
</file>