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cea12a2f4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26a1c8f6e1e94bb4"/>
      <w:footerReference xmlns:r="http://schemas.openxmlformats.org/officeDocument/2006/relationships" w:type="default" r:id="R8b64afe6c636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1c8f6e1e94bb4" /><Relationship Type="http://schemas.openxmlformats.org/officeDocument/2006/relationships/footer" Target="/word/footer1.xml" Id="R8b64afe6c63645d7" /></Relationships>
</file>