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50376701a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RENEGADE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6768b30311c74b9e"/>
      <w:footerReference xmlns:r="http://schemas.openxmlformats.org/officeDocument/2006/relationships" w:type="default" r:id="Rfa9143c748fd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8b30311c74b9e" /><Relationship Type="http://schemas.openxmlformats.org/officeDocument/2006/relationships/footer" Target="/word/footer1.xml" Id="Rfa9143c748fd4080" /></Relationships>
</file>