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05813cb9448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CAROG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CAROG HOLDING AS</w:t>
      </w:r>
    </w:p>
    <w:sectPr>
      <w:headerReference xmlns:r="http://schemas.openxmlformats.org/officeDocument/2006/relationships" w:type="default" r:id="Ra8435557cc774d9f"/>
      <w:footerReference xmlns:r="http://schemas.openxmlformats.org/officeDocument/2006/relationships" w:type="default" r:id="R2b4b34825cc4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CAROG HOLDING AS   ·   Org.nr 836 716 612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35557cc774d9f" /><Relationship Type="http://schemas.openxmlformats.org/officeDocument/2006/relationships/footer" Target="/word/footer1.xml" Id="R2b4b34825cc44de2" /></Relationships>
</file>