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deeb12cc343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LYSBALANSE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LYSBALANSE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e32e2646c94d69"/>
      <w:footerReference xmlns:r="http://schemas.openxmlformats.org/officeDocument/2006/relationships" w:type="default" r:id="Rf0fd12c8ad33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LYSBALANSE AS   ·   Org.nr 836 801 482   ·   C/o Norn AS, Sigurd Syrs gate 4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LYSBALANSE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32e2646c94d69" /><Relationship Type="http://schemas.openxmlformats.org/officeDocument/2006/relationships/footer" Target="/word/footer1.xml" Id="Rf0fd12c8ad3348f6" /></Relationships>
</file>