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6af7681c34b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SANDE REKNESKAP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Larsnes,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REKNESKAP AS</w:t>
      </w:r>
    </w:p>
    <w:sectPr>
      <w:headerReference xmlns:r="http://schemas.openxmlformats.org/officeDocument/2006/relationships" w:type="default" r:id="Re961d45bc81f4f08"/>
      <w:footerReference xmlns:r="http://schemas.openxmlformats.org/officeDocument/2006/relationships" w:type="default" r:id="Rbadede8584c5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REKNESKAP AS   ·   Org.nr 837 341 922   ·   Prestegardsvegen 5   ·   6084 LARSNES   ·   Tlf. 700 26 312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1d45bc81f4f08" /><Relationship Type="http://schemas.openxmlformats.org/officeDocument/2006/relationships/footer" Target="/word/footer1.xml" Id="Rbadede8584c5413f" /></Relationships>
</file>