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a1ba7567742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1b93724e3e495d"/>
      <w:footerReference xmlns:r="http://schemas.openxmlformats.org/officeDocument/2006/relationships" w:type="default" r:id="R8440ca7cc922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b93724e3e495d" /><Relationship Type="http://schemas.openxmlformats.org/officeDocument/2006/relationships/footer" Target="/word/footer1.xml" Id="R8440ca7cc9224eaf" /></Relationships>
</file>