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259c26153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61d885ca29e24da5"/>
      <w:footerReference xmlns:r="http://schemas.openxmlformats.org/officeDocument/2006/relationships" w:type="default" r:id="R03b467765ebe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885ca29e24da5" /><Relationship Type="http://schemas.openxmlformats.org/officeDocument/2006/relationships/footer" Target="/word/footer1.xml" Id="R03b467765ebe4fd4" /></Relationships>
</file>