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e9f51950d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LANDKREDITT SA.</w:t>
      </w:r>
    </w:p>
    <w:sectPr>
      <w:headerReference xmlns:r="http://schemas.openxmlformats.org/officeDocument/2006/relationships" w:type="default" r:id="R9ea9411e4f734c48"/>
      <w:footerReference xmlns:r="http://schemas.openxmlformats.org/officeDocument/2006/relationships" w:type="default" r:id="R48aa84bc7a0a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9411e4f734c48" /><Relationship Type="http://schemas.openxmlformats.org/officeDocument/2006/relationships/footer" Target="/word/footer1.xml" Id="R48aa84bc7a0a4f2a" /></Relationships>
</file>