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aad0fecf7cb4fa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Steinkjer,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STEINKJER KOMMUNE</w:t>
      </w:r>
    </w:p>
    <w:sectPr>
      <w:headerReference xmlns:r="http://schemas.openxmlformats.org/officeDocument/2006/relationships" w:type="default" r:id="Re990ba02650f49fb"/>
      <w:footerReference xmlns:r="http://schemas.openxmlformats.org/officeDocument/2006/relationships" w:type="default" r:id="R67baab03292e419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STEINKJER KOMMUNE   ·   Org.nr 840 029 212   ·   Rådhuset, Kongens gate 39   ·   7713 STEINKJER   ·   Tlf. 74 16 90 00   ·   postmottak@steinkjer.kommune.no   ·   www.steinkjer.kommune.no/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STEINKJER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990ba02650f49fb" /><Relationship Type="http://schemas.openxmlformats.org/officeDocument/2006/relationships/footer" Target="/word/footer1.xml" Id="R67baab03292e419b" /></Relationships>
</file>