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8376fe99f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KOMMUNALE PENSJONSKASSE</w:t>
      </w:r>
    </w:p>
    <w:sectPr>
      <w:headerReference xmlns:r="http://schemas.openxmlformats.org/officeDocument/2006/relationships" w:type="default" r:id="R04d8fb70b87a42e1"/>
      <w:footerReference xmlns:r="http://schemas.openxmlformats.org/officeDocument/2006/relationships" w:type="default" r:id="R2c8c69e71937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8fb70b87a42e1" /><Relationship Type="http://schemas.openxmlformats.org/officeDocument/2006/relationships/footer" Target="/word/footer1.xml" Id="R2c8c69e71937465d" /></Relationships>
</file>