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13ba62148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5a83afd8c454f"/>
      <w:footerReference xmlns:r="http://schemas.openxmlformats.org/officeDocument/2006/relationships" w:type="default" r:id="R4f753572b12b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MALERMESTERSERVICE AS   ·   Org.nr 844 550 642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5a83afd8c454f" /><Relationship Type="http://schemas.openxmlformats.org/officeDocument/2006/relationships/footer" Target="/word/footer1.xml" Id="R4f753572b12b4ea7" /></Relationships>
</file>