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6584e7a01444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FLATANGER KOMMUNE</w:t>
      </w:r>
    </w:p>
    <w:sectPr>
      <w:headerReference xmlns:r="http://schemas.openxmlformats.org/officeDocument/2006/relationships" w:type="default" r:id="R5384848aafab465c"/>
      <w:footerReference xmlns:r="http://schemas.openxmlformats.org/officeDocument/2006/relationships" w:type="default" r:id="R86e798d67cbc45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FLATANGER KOMMUNE   ·   Org.nr 845 153 272   ·   Miljøbygget, Lauvsnes   ·   7770 FLATANGER   ·   Tlf. 47 63 65 05   ·   postmottak@flatanger.kommune.no   ·   www.flatanger.kommune.no/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FLATANGER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84848aafab465c" /><Relationship Type="http://schemas.openxmlformats.org/officeDocument/2006/relationships/footer" Target="/word/footer1.xml" Id="R86e798d67cbc453a" /></Relationships>
</file>