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1ae1d5e09e0465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GRAFISK UTDANNINGSFOND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GRAFISK UTDANNINGSFOND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c91b4cb7edd4655"/>
      <w:footerReference xmlns:r="http://schemas.openxmlformats.org/officeDocument/2006/relationships" w:type="default" r:id="R78054abe4a9d4c9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GRAFISK UTDANNINGSFOND   ·   Org.nr 846 830 952   ·   Middelthuns gate 27   ·   0368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GRAFISK UTDANNINGSFOND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c91b4cb7edd4655" /><Relationship Type="http://schemas.openxmlformats.org/officeDocument/2006/relationships/footer" Target="/word/footer1.xml" Id="R78054abe4a9d4c9b" /></Relationships>
</file>