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8f13e7c851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Møbelpaviljongen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Møbelpaviljongen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e8a5e07174998"/>
      <w:footerReference xmlns:r="http://schemas.openxmlformats.org/officeDocument/2006/relationships" w:type="default" r:id="R5b3a183d4c9a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Møbelpaviljongen A/S   ·   Org.nr 847 249 692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Møbelpaviljongen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e8a5e07174998" /><Relationship Type="http://schemas.openxmlformats.org/officeDocument/2006/relationships/footer" Target="/word/footer1.xml" Id="R5b3a183d4c9a4d5f" /></Relationships>
</file>