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a66844ce5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UNOFLOW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UNOFLOW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b859a13fb41a7"/>
      <w:footerReference xmlns:r="http://schemas.openxmlformats.org/officeDocument/2006/relationships" w:type="default" r:id="R9e8e6d87629c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UNOFLOW AS   ·   Org.nr 856 140 202   ·   Hestehagen 5   ·   1448 DRØBAK   ·   Tlf. 64 98 06 00   ·   sales@rectus.no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UNOFLOW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b859a13fb41a7" /><Relationship Type="http://schemas.openxmlformats.org/officeDocument/2006/relationships/footer" Target="/word/footer1.xml" Id="R9e8e6d87629c438b" /></Relationships>
</file>