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938e884b8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SMARTOPTICS GROUP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d21fcf1f1d224430"/>
      <w:footerReference xmlns:r="http://schemas.openxmlformats.org/officeDocument/2006/relationships" w:type="default" r:id="Rcad59d9c2363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fcf1f1d224430" /><Relationship Type="http://schemas.openxmlformats.org/officeDocument/2006/relationships/footer" Target="/word/footer1.xml" Id="Rcad59d9c23634ccc" /></Relationships>
</file>